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4E" w:rsidRDefault="00B1274E" w:rsidP="00B1274E">
      <w:pPr>
        <w:pStyle w:val="1"/>
        <w:shd w:val="clear" w:color="auto" w:fill="auto"/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B1274E" w:rsidRDefault="00B1274E" w:rsidP="00B1274E">
      <w:pPr>
        <w:pStyle w:val="1"/>
        <w:shd w:val="clear" w:color="auto" w:fill="auto"/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ХОДЕ РЕАЛИЗАЦИИ МЕРОПРИЯТИЙ </w:t>
      </w:r>
      <w:r w:rsidRPr="00D50190">
        <w:rPr>
          <w:b/>
          <w:sz w:val="24"/>
          <w:szCs w:val="24"/>
        </w:rPr>
        <w:t xml:space="preserve">ПО УСТРАНЕНИЮ НЕДОСТАТКОВ, </w:t>
      </w:r>
    </w:p>
    <w:p w:rsidR="00B1274E" w:rsidRPr="00D50190" w:rsidRDefault="00B1274E" w:rsidP="00B1274E">
      <w:pPr>
        <w:pStyle w:val="1"/>
        <w:shd w:val="clear" w:color="auto" w:fill="auto"/>
        <w:spacing w:after="0" w:line="276" w:lineRule="auto"/>
        <w:jc w:val="center"/>
        <w:rPr>
          <w:b/>
          <w:sz w:val="24"/>
          <w:szCs w:val="24"/>
        </w:rPr>
      </w:pPr>
      <w:r w:rsidRPr="00D50190">
        <w:rPr>
          <w:b/>
          <w:sz w:val="24"/>
          <w:szCs w:val="24"/>
        </w:rPr>
        <w:t xml:space="preserve">ВЫЯВЛЕННЫХ В ХОДЕ НЕЗАВИСИМОЙ </w:t>
      </w:r>
      <w:proofErr w:type="gramStart"/>
      <w:r w:rsidRPr="00D50190">
        <w:rPr>
          <w:b/>
          <w:sz w:val="24"/>
          <w:szCs w:val="24"/>
        </w:rPr>
        <w:t>ОЦЕНКИ КАЧЕСТВА УСЛОВИЙ ОКАЗАНИЯ УСЛУГ</w:t>
      </w:r>
      <w:proofErr w:type="gramEnd"/>
    </w:p>
    <w:p w:rsidR="00B1274E" w:rsidRPr="006F5358" w:rsidRDefault="00B1274E" w:rsidP="00B1274E">
      <w:pPr>
        <w:pStyle w:val="1"/>
        <w:shd w:val="clear" w:color="auto" w:fill="auto"/>
        <w:spacing w:after="0" w:line="276" w:lineRule="auto"/>
        <w:jc w:val="center"/>
        <w:rPr>
          <w:sz w:val="24"/>
          <w:szCs w:val="24"/>
        </w:rPr>
      </w:pPr>
      <w:r w:rsidRPr="006F5358">
        <w:rPr>
          <w:sz w:val="24"/>
          <w:szCs w:val="24"/>
        </w:rPr>
        <w:t>МУНИЦИПАЛЬНЫМ БЮДЖЕТНЫМ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ДОШКОЛЬНОМ</w:t>
      </w:r>
      <w:proofErr w:type="gramEnd"/>
      <w:r w:rsidRPr="006F5358">
        <w:rPr>
          <w:sz w:val="24"/>
          <w:szCs w:val="24"/>
        </w:rPr>
        <w:t xml:space="preserve"> ОБЩЕОБРАЗОВАТЕЛЬНЫМ УЧРЕЖДЕНИЕМ</w:t>
      </w:r>
    </w:p>
    <w:p w:rsidR="00B1274E" w:rsidRPr="006F5358" w:rsidRDefault="00B1274E" w:rsidP="00B1274E">
      <w:pPr>
        <w:pStyle w:val="1"/>
        <w:shd w:val="clear" w:color="auto" w:fill="auto"/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«СЕМЁНОВСКИЙ ДЕТСКИЙ САД </w:t>
      </w:r>
      <w:r w:rsidRPr="006F5358">
        <w:rPr>
          <w:sz w:val="24"/>
          <w:szCs w:val="24"/>
        </w:rPr>
        <w:t>» ЗЫРЯНСКОГО РАЙОНА</w:t>
      </w:r>
    </w:p>
    <w:p w:rsidR="00B1274E" w:rsidRPr="00685CE4" w:rsidRDefault="00B1274E" w:rsidP="00B1274E">
      <w:pPr>
        <w:pStyle w:val="1"/>
        <w:shd w:val="clear" w:color="auto" w:fill="auto"/>
        <w:tabs>
          <w:tab w:val="left" w:pos="5220"/>
          <w:tab w:val="center" w:pos="7427"/>
        </w:tabs>
        <w:spacing w:after="0" w:line="276" w:lineRule="auto"/>
        <w:jc w:val="center"/>
        <w:rPr>
          <w:sz w:val="24"/>
          <w:szCs w:val="24"/>
        </w:rPr>
      </w:pPr>
      <w:r w:rsidRPr="00685CE4">
        <w:rPr>
          <w:sz w:val="24"/>
          <w:szCs w:val="24"/>
        </w:rPr>
        <w:t>НА 2022 ГОД</w:t>
      </w:r>
    </w:p>
    <w:p w:rsidR="00B1274E" w:rsidRDefault="00B1274E" w:rsidP="00B1274E">
      <w:pPr>
        <w:pStyle w:val="a5"/>
        <w:shd w:val="clear" w:color="auto" w:fill="auto"/>
        <w:spacing w:line="276" w:lineRule="auto"/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6"/>
        <w:gridCol w:w="1796"/>
        <w:gridCol w:w="1736"/>
        <w:gridCol w:w="1245"/>
        <w:gridCol w:w="1510"/>
        <w:gridCol w:w="122"/>
        <w:gridCol w:w="1336"/>
        <w:gridCol w:w="122"/>
        <w:gridCol w:w="1165"/>
        <w:gridCol w:w="73"/>
      </w:tblGrid>
      <w:tr w:rsidR="00B1274E" w:rsidTr="00B11ED2">
        <w:tc>
          <w:tcPr>
            <w:tcW w:w="621" w:type="dxa"/>
            <w:vMerge w:val="restart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05" w:type="dxa"/>
            <w:vMerge w:val="restart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9F6F72">
              <w:rPr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9F6F72">
              <w:rPr>
                <w:sz w:val="24"/>
                <w:szCs w:val="24"/>
              </w:rPr>
              <w:t xml:space="preserve">оценки качества условий оказания услуг </w:t>
            </w:r>
            <w:r>
              <w:rPr>
                <w:sz w:val="24"/>
                <w:szCs w:val="24"/>
              </w:rPr>
              <w:t>образовательной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F6F72">
              <w:rPr>
                <w:sz w:val="24"/>
                <w:szCs w:val="24"/>
              </w:rPr>
              <w:t>организацией</w:t>
            </w:r>
          </w:p>
        </w:tc>
        <w:tc>
          <w:tcPr>
            <w:tcW w:w="2777" w:type="dxa"/>
            <w:vMerge w:val="restart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9F6F72">
              <w:rPr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9F6F72">
              <w:rPr>
                <w:sz w:val="24"/>
                <w:szCs w:val="24"/>
              </w:rPr>
              <w:t xml:space="preserve">оценки качества условий оказания услуг </w:t>
            </w:r>
            <w:r>
              <w:rPr>
                <w:sz w:val="24"/>
                <w:szCs w:val="24"/>
              </w:rPr>
              <w:t>образовательной</w:t>
            </w:r>
            <w:proofErr w:type="gramEnd"/>
            <w:r>
              <w:rPr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691" w:type="dxa"/>
            <w:vMerge w:val="restart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срок реализа</w:t>
            </w:r>
            <w:r w:rsidRPr="009F6F72">
              <w:rPr>
                <w:sz w:val="24"/>
                <w:szCs w:val="24"/>
              </w:rPr>
              <w:t>ции мероприятия</w:t>
            </w:r>
          </w:p>
        </w:tc>
        <w:tc>
          <w:tcPr>
            <w:tcW w:w="1982" w:type="dxa"/>
            <w:gridSpan w:val="2"/>
            <w:vMerge w:val="restart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</w:t>
            </w:r>
            <w:r w:rsidRPr="009F6F72">
              <w:rPr>
                <w:sz w:val="24"/>
                <w:szCs w:val="24"/>
              </w:rPr>
              <w:t xml:space="preserve">ый исполнитель </w:t>
            </w:r>
          </w:p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9F6F72">
              <w:rPr>
                <w:sz w:val="24"/>
                <w:szCs w:val="24"/>
              </w:rPr>
              <w:t>(с указанием фамилии, имени, отчества и должности)</w:t>
            </w:r>
          </w:p>
        </w:tc>
        <w:tc>
          <w:tcPr>
            <w:tcW w:w="4663" w:type="dxa"/>
            <w:gridSpan w:val="4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9F6F72">
              <w:rPr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B1274E" w:rsidTr="00B11ED2">
        <w:tc>
          <w:tcPr>
            <w:tcW w:w="621" w:type="dxa"/>
            <w:vMerge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  <w:vMerge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7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реализованн</w:t>
            </w:r>
            <w:r w:rsidRPr="009F6F72">
              <w:rPr>
                <w:sz w:val="24"/>
                <w:szCs w:val="24"/>
              </w:rPr>
              <w:t>ые меры по устранению выявленных недостатков</w:t>
            </w:r>
          </w:p>
        </w:tc>
        <w:tc>
          <w:tcPr>
            <w:tcW w:w="1536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</w:t>
            </w:r>
            <w:r w:rsidRPr="009F6F72">
              <w:rPr>
                <w:sz w:val="24"/>
                <w:szCs w:val="24"/>
              </w:rPr>
              <w:t>й срок реализации</w:t>
            </w:r>
          </w:p>
        </w:tc>
      </w:tr>
      <w:tr w:rsidR="00B1274E" w:rsidTr="00B11ED2">
        <w:tc>
          <w:tcPr>
            <w:tcW w:w="621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77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2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7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6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1274E" w:rsidTr="00B11ED2">
        <w:tc>
          <w:tcPr>
            <w:tcW w:w="621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14318" w:type="dxa"/>
            <w:gridSpan w:val="9"/>
          </w:tcPr>
          <w:p w:rsidR="00B1274E" w:rsidRPr="000D3220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D3220">
              <w:rPr>
                <w:b/>
                <w:sz w:val="24"/>
                <w:szCs w:val="24"/>
                <w:lang w:val="en-US" w:bidi="en-US"/>
              </w:rPr>
              <w:t>I</w:t>
            </w:r>
            <w:r w:rsidRPr="000D3220">
              <w:rPr>
                <w:b/>
                <w:sz w:val="24"/>
                <w:szCs w:val="24"/>
                <w:lang w:bidi="en-US"/>
              </w:rPr>
              <w:t xml:space="preserve">. </w:t>
            </w:r>
            <w:r w:rsidRPr="000D3220">
              <w:rPr>
                <w:b/>
                <w:sz w:val="24"/>
                <w:szCs w:val="24"/>
              </w:rPr>
              <w:t xml:space="preserve">Открытость и доступность информации об </w:t>
            </w:r>
            <w:r>
              <w:rPr>
                <w:b/>
                <w:sz w:val="24"/>
                <w:szCs w:val="24"/>
              </w:rPr>
              <w:t xml:space="preserve">образовательной </w:t>
            </w:r>
            <w:r w:rsidRPr="000D3220">
              <w:rPr>
                <w:b/>
                <w:sz w:val="24"/>
                <w:szCs w:val="24"/>
              </w:rPr>
              <w:t>организации</w:t>
            </w:r>
          </w:p>
        </w:tc>
      </w:tr>
      <w:tr w:rsidR="00B1274E" w:rsidTr="00B11ED2">
        <w:tc>
          <w:tcPr>
            <w:tcW w:w="621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14318" w:type="dxa"/>
            <w:gridSpan w:val="9"/>
          </w:tcPr>
          <w:p w:rsidR="00B1274E" w:rsidRPr="00915ECC" w:rsidRDefault="00B1274E" w:rsidP="00B11ED2">
            <w:pPr>
              <w:pStyle w:val="a5"/>
              <w:shd w:val="clear" w:color="auto" w:fill="auto"/>
              <w:spacing w:line="276" w:lineRule="auto"/>
              <w:rPr>
                <w:i/>
                <w:sz w:val="24"/>
                <w:szCs w:val="24"/>
              </w:rPr>
            </w:pPr>
            <w:r w:rsidRPr="00915ECC">
              <w:rPr>
                <w:i/>
                <w:sz w:val="24"/>
                <w:szCs w:val="24"/>
              </w:rPr>
              <w:t xml:space="preserve">1.1. </w:t>
            </w:r>
            <w:proofErr w:type="gramStart"/>
            <w:r w:rsidRPr="00915ECC">
              <w:rPr>
                <w:i/>
                <w:sz w:val="24"/>
                <w:szCs w:val="24"/>
              </w:rPr>
      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</w:t>
            </w:r>
            <w:proofErr w:type="gramEnd"/>
          </w:p>
        </w:tc>
      </w:tr>
      <w:tr w:rsidR="00B1274E" w:rsidTr="00B11ED2">
        <w:tc>
          <w:tcPr>
            <w:tcW w:w="621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14318" w:type="dxa"/>
            <w:gridSpan w:val="9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 </w:t>
            </w:r>
            <w:r w:rsidRPr="00915ECC">
              <w:rPr>
                <w:sz w:val="24"/>
                <w:szCs w:val="24"/>
              </w:rPr>
              <w:t>На официальном сайте в информационно-теле</w:t>
            </w:r>
            <w:r>
              <w:rPr>
                <w:sz w:val="24"/>
                <w:szCs w:val="24"/>
              </w:rPr>
              <w:t>коммуникационной сети «Интернет»:</w:t>
            </w:r>
          </w:p>
        </w:tc>
      </w:tr>
      <w:tr w:rsidR="00B1274E" w:rsidTr="00B11ED2">
        <w:tc>
          <w:tcPr>
            <w:tcW w:w="621" w:type="dxa"/>
          </w:tcPr>
          <w:p w:rsidR="00B1274E" w:rsidRDefault="00B1274E" w:rsidP="00B11ED2">
            <w:pPr>
              <w:pStyle w:val="a5"/>
              <w:numPr>
                <w:ilvl w:val="0"/>
                <w:numId w:val="1"/>
              </w:numPr>
              <w:shd w:val="clear" w:color="auto" w:fill="auto"/>
              <w:spacing w:line="276" w:lineRule="auto"/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B1274E" w:rsidRPr="00F62633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685CE4">
              <w:rPr>
                <w:sz w:val="24"/>
                <w:szCs w:val="24"/>
              </w:rPr>
              <w:t>Информация об учебных планах с приложением их копий</w:t>
            </w:r>
          </w:p>
        </w:tc>
        <w:tc>
          <w:tcPr>
            <w:tcW w:w="2777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D363B">
              <w:rPr>
                <w:sz w:val="24"/>
                <w:szCs w:val="24"/>
              </w:rPr>
              <w:t>Размещение и своевременное обновление на официальном сайте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82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аведующего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Сайфулина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3127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1274E" w:rsidTr="00B11ED2">
        <w:tc>
          <w:tcPr>
            <w:tcW w:w="621" w:type="dxa"/>
          </w:tcPr>
          <w:p w:rsidR="00B1274E" w:rsidRDefault="00B1274E" w:rsidP="00B11ED2">
            <w:pPr>
              <w:pStyle w:val="a5"/>
              <w:numPr>
                <w:ilvl w:val="0"/>
                <w:numId w:val="1"/>
              </w:numPr>
              <w:shd w:val="clear" w:color="auto" w:fill="auto"/>
              <w:spacing w:line="276" w:lineRule="auto"/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B1274E" w:rsidRPr="00F62633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685CE4">
              <w:rPr>
                <w:sz w:val="24"/>
                <w:szCs w:val="24"/>
              </w:rPr>
              <w:t xml:space="preserve">Документ о порядке оказания платных </w:t>
            </w:r>
            <w:r w:rsidRPr="00685CE4">
              <w:rPr>
                <w:sz w:val="24"/>
                <w:szCs w:val="24"/>
              </w:rPr>
              <w:lastRenderedPageBreak/>
              <w:t xml:space="preserve">образовательных услуг (при наличии), в том числе образец договора об оказании платных образовательных услуг, документ об утверждении стоимости </w:t>
            </w:r>
            <w:proofErr w:type="gramStart"/>
            <w:r w:rsidRPr="00685CE4">
              <w:rPr>
                <w:sz w:val="24"/>
                <w:szCs w:val="24"/>
              </w:rPr>
              <w:t>обучения</w:t>
            </w:r>
            <w:proofErr w:type="gramEnd"/>
            <w:r w:rsidRPr="00685CE4">
              <w:rPr>
                <w:sz w:val="24"/>
                <w:szCs w:val="24"/>
              </w:rPr>
              <w:t xml:space="preserve"> по каждой образовательной программе</w:t>
            </w:r>
          </w:p>
        </w:tc>
        <w:tc>
          <w:tcPr>
            <w:tcW w:w="2777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82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аведующего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Сайфулина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3127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1274E" w:rsidTr="00B11ED2">
        <w:tc>
          <w:tcPr>
            <w:tcW w:w="621" w:type="dxa"/>
          </w:tcPr>
          <w:p w:rsidR="00B1274E" w:rsidRDefault="00B1274E" w:rsidP="00B11ED2">
            <w:pPr>
              <w:pStyle w:val="a5"/>
              <w:numPr>
                <w:ilvl w:val="0"/>
                <w:numId w:val="1"/>
              </w:numPr>
              <w:shd w:val="clear" w:color="auto" w:fill="auto"/>
              <w:spacing w:line="276" w:lineRule="auto"/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B1274E" w:rsidRPr="00E51A37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685CE4">
              <w:rPr>
                <w:sz w:val="24"/>
                <w:szCs w:val="24"/>
              </w:rPr>
              <w:t>Информация о реализуемых уровнях образования</w:t>
            </w:r>
          </w:p>
        </w:tc>
        <w:tc>
          <w:tcPr>
            <w:tcW w:w="2777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D363B">
              <w:rPr>
                <w:sz w:val="24"/>
                <w:szCs w:val="24"/>
              </w:rPr>
              <w:t>Размещение и своевременное обновление на официальном сайте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2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аведующего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Сайфулина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3127" w:type="dxa"/>
            <w:gridSpan w:val="2"/>
          </w:tcPr>
          <w:p w:rsidR="00B1274E" w:rsidRPr="00A100A8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1274E" w:rsidTr="00B11ED2">
        <w:tc>
          <w:tcPr>
            <w:tcW w:w="621" w:type="dxa"/>
          </w:tcPr>
          <w:p w:rsidR="00B1274E" w:rsidRDefault="00B1274E" w:rsidP="00B11ED2">
            <w:pPr>
              <w:pStyle w:val="a5"/>
              <w:numPr>
                <w:ilvl w:val="0"/>
                <w:numId w:val="1"/>
              </w:numPr>
              <w:shd w:val="clear" w:color="auto" w:fill="auto"/>
              <w:spacing w:line="276" w:lineRule="auto"/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B1274E" w:rsidRPr="00E51A37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685CE4">
              <w:rPr>
                <w:sz w:val="24"/>
                <w:szCs w:val="24"/>
              </w:rPr>
              <w:t>Информация о формах обучения</w:t>
            </w:r>
          </w:p>
        </w:tc>
        <w:tc>
          <w:tcPr>
            <w:tcW w:w="2777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D363B">
              <w:rPr>
                <w:sz w:val="24"/>
                <w:szCs w:val="24"/>
              </w:rPr>
              <w:t>Размещение и своевременное обновление на официальном сайте образовательной организации</w:t>
            </w:r>
            <w:r>
              <w:rPr>
                <w:sz w:val="24"/>
                <w:szCs w:val="24"/>
              </w:rPr>
              <w:t>.</w:t>
            </w:r>
            <w:r w:rsidRPr="008D36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2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аведующего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Сайфулина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3127" w:type="dxa"/>
            <w:gridSpan w:val="2"/>
          </w:tcPr>
          <w:p w:rsidR="00B1274E" w:rsidRPr="00F34369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B1274E" w:rsidTr="00B11ED2">
        <w:tc>
          <w:tcPr>
            <w:tcW w:w="621" w:type="dxa"/>
          </w:tcPr>
          <w:p w:rsidR="00B1274E" w:rsidRDefault="00B1274E" w:rsidP="00B11ED2">
            <w:pPr>
              <w:pStyle w:val="a5"/>
              <w:numPr>
                <w:ilvl w:val="0"/>
                <w:numId w:val="1"/>
              </w:numPr>
              <w:shd w:val="clear" w:color="auto" w:fill="auto"/>
              <w:spacing w:line="276" w:lineRule="auto"/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B1274E" w:rsidRPr="009E49C2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617C64">
              <w:rPr>
                <w:sz w:val="24"/>
                <w:szCs w:val="24"/>
              </w:rPr>
              <w:t xml:space="preserve">Информация о сроке действия государственной аккредитации образовательных программ (при наличии* государственной </w:t>
            </w:r>
            <w:r w:rsidRPr="00617C64">
              <w:rPr>
                <w:sz w:val="24"/>
                <w:szCs w:val="24"/>
              </w:rPr>
              <w:lastRenderedPageBreak/>
              <w:t>аккредитации)</w:t>
            </w:r>
          </w:p>
        </w:tc>
        <w:tc>
          <w:tcPr>
            <w:tcW w:w="2777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lastRenderedPageBreak/>
              <w:t>Свидетельство о государственной аккредитации – не имеет</w:t>
            </w:r>
          </w:p>
        </w:tc>
        <w:tc>
          <w:tcPr>
            <w:tcW w:w="1691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2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-.</w:t>
            </w:r>
          </w:p>
        </w:tc>
        <w:tc>
          <w:tcPr>
            <w:tcW w:w="3127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6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274E" w:rsidTr="00B11ED2">
        <w:tc>
          <w:tcPr>
            <w:tcW w:w="621" w:type="dxa"/>
          </w:tcPr>
          <w:p w:rsidR="00B1274E" w:rsidRDefault="00B1274E" w:rsidP="00B11ED2">
            <w:pPr>
              <w:pStyle w:val="a5"/>
              <w:numPr>
                <w:ilvl w:val="0"/>
                <w:numId w:val="1"/>
              </w:numPr>
              <w:shd w:val="clear" w:color="auto" w:fill="auto"/>
              <w:spacing w:line="276" w:lineRule="auto"/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B1274E" w:rsidRPr="00F41948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617C64">
              <w:rPr>
                <w:sz w:val="24"/>
                <w:szCs w:val="24"/>
              </w:rPr>
              <w:t>Информация о нормативных сроках обучения</w:t>
            </w:r>
          </w:p>
        </w:tc>
        <w:tc>
          <w:tcPr>
            <w:tcW w:w="2777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D363B">
              <w:rPr>
                <w:sz w:val="24"/>
                <w:szCs w:val="24"/>
              </w:rPr>
              <w:t>Размещение и своевременное обновление на официальном сайте образовательной организации</w:t>
            </w:r>
            <w:proofErr w:type="gramStart"/>
            <w:r w:rsidRPr="008D36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691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82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аведующего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Сайфулина</w:t>
            </w:r>
            <w:proofErr w:type="spellEnd"/>
            <w:r>
              <w:rPr>
                <w:sz w:val="24"/>
                <w:szCs w:val="24"/>
              </w:rPr>
              <w:t xml:space="preserve"> М.Н</w:t>
            </w:r>
          </w:p>
        </w:tc>
        <w:tc>
          <w:tcPr>
            <w:tcW w:w="3127" w:type="dxa"/>
            <w:gridSpan w:val="2"/>
          </w:tcPr>
          <w:p w:rsidR="00B1274E" w:rsidRDefault="00B1274E" w:rsidP="00B1274E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1274E" w:rsidTr="00B11ED2">
        <w:tc>
          <w:tcPr>
            <w:tcW w:w="621" w:type="dxa"/>
          </w:tcPr>
          <w:p w:rsidR="00B1274E" w:rsidRDefault="00B1274E" w:rsidP="00B11ED2">
            <w:pPr>
              <w:pStyle w:val="a5"/>
              <w:numPr>
                <w:ilvl w:val="0"/>
                <w:numId w:val="1"/>
              </w:numPr>
              <w:shd w:val="clear" w:color="auto" w:fill="auto"/>
              <w:spacing w:line="276" w:lineRule="auto"/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B1274E" w:rsidRPr="00F41948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617C64">
              <w:rPr>
                <w:sz w:val="24"/>
                <w:szCs w:val="24"/>
              </w:rPr>
              <w:t xml:space="preserve">  Информация о календарных учебных графиках с приложением их копий</w:t>
            </w:r>
          </w:p>
        </w:tc>
        <w:tc>
          <w:tcPr>
            <w:tcW w:w="2777" w:type="dxa"/>
          </w:tcPr>
          <w:p w:rsidR="00B1274E" w:rsidRDefault="00B1274E" w:rsidP="00B11ED2">
            <w:pPr>
              <w:pStyle w:val="a7"/>
              <w:shd w:val="clear" w:color="auto" w:fill="auto"/>
              <w:tabs>
                <w:tab w:val="right" w:pos="2461"/>
              </w:tabs>
              <w:jc w:val="left"/>
              <w:rPr>
                <w:sz w:val="24"/>
                <w:szCs w:val="24"/>
              </w:rPr>
            </w:pPr>
            <w:r w:rsidRPr="008D363B">
              <w:rPr>
                <w:sz w:val="24"/>
                <w:szCs w:val="24"/>
              </w:rPr>
              <w:t>Размещение и своевременное обновление на официальном сайте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82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аведующего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Сайфулина</w:t>
            </w:r>
            <w:proofErr w:type="spellEnd"/>
            <w:r>
              <w:rPr>
                <w:sz w:val="24"/>
                <w:szCs w:val="24"/>
              </w:rPr>
              <w:t xml:space="preserve"> М.Н</w:t>
            </w:r>
          </w:p>
        </w:tc>
        <w:tc>
          <w:tcPr>
            <w:tcW w:w="3127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0"/>
                <w:szCs w:val="24"/>
              </w:rPr>
            </w:pPr>
          </w:p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1274E" w:rsidTr="00B11ED2">
        <w:tc>
          <w:tcPr>
            <w:tcW w:w="621" w:type="dxa"/>
          </w:tcPr>
          <w:p w:rsidR="00B1274E" w:rsidRDefault="00B1274E" w:rsidP="00B11ED2">
            <w:pPr>
              <w:pStyle w:val="a5"/>
              <w:numPr>
                <w:ilvl w:val="0"/>
                <w:numId w:val="1"/>
              </w:numPr>
              <w:shd w:val="clear" w:color="auto" w:fill="auto"/>
              <w:spacing w:line="276" w:lineRule="auto"/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B1274E" w:rsidRPr="00226684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617C64">
              <w:rPr>
                <w:sz w:val="24"/>
                <w:szCs w:val="24"/>
              </w:rPr>
              <w:t>Информация о методических и иных документах, разработанных образовательной организацией для обеспечения образовательного процесса</w:t>
            </w:r>
          </w:p>
        </w:tc>
        <w:tc>
          <w:tcPr>
            <w:tcW w:w="2777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D363B">
              <w:rPr>
                <w:sz w:val="24"/>
                <w:szCs w:val="24"/>
              </w:rPr>
              <w:t>Размещение и своевременное обновление на официальном сайте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82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аведующего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Сайфулина</w:t>
            </w:r>
            <w:proofErr w:type="spellEnd"/>
            <w:r>
              <w:rPr>
                <w:sz w:val="24"/>
                <w:szCs w:val="24"/>
              </w:rPr>
              <w:t xml:space="preserve"> М.Н</w:t>
            </w:r>
          </w:p>
        </w:tc>
        <w:tc>
          <w:tcPr>
            <w:tcW w:w="3127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1274E" w:rsidTr="00B11ED2">
        <w:tc>
          <w:tcPr>
            <w:tcW w:w="621" w:type="dxa"/>
          </w:tcPr>
          <w:p w:rsidR="00B1274E" w:rsidRDefault="00B1274E" w:rsidP="00B11ED2">
            <w:pPr>
              <w:pStyle w:val="a5"/>
              <w:numPr>
                <w:ilvl w:val="0"/>
                <w:numId w:val="1"/>
              </w:numPr>
              <w:shd w:val="clear" w:color="auto" w:fill="auto"/>
              <w:spacing w:line="276" w:lineRule="auto"/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617C64">
              <w:rPr>
                <w:sz w:val="24"/>
                <w:szCs w:val="24"/>
              </w:rPr>
              <w:t>Информация о численности обучающихся по реализуемым образовательным программам за счет бюджетных ассигнований федерального бюджета, бюджетов</w:t>
            </w:r>
          </w:p>
        </w:tc>
        <w:tc>
          <w:tcPr>
            <w:tcW w:w="2777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D363B">
              <w:rPr>
                <w:sz w:val="24"/>
                <w:szCs w:val="24"/>
              </w:rPr>
              <w:t>Размещение и своевременное обновление на официальном сайте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82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аведующего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Сайфулина</w:t>
            </w:r>
            <w:proofErr w:type="spellEnd"/>
            <w:r>
              <w:rPr>
                <w:sz w:val="24"/>
                <w:szCs w:val="24"/>
              </w:rPr>
              <w:t xml:space="preserve"> М.Н</w:t>
            </w:r>
          </w:p>
        </w:tc>
        <w:tc>
          <w:tcPr>
            <w:tcW w:w="3127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1274E" w:rsidTr="00B11ED2">
        <w:tc>
          <w:tcPr>
            <w:tcW w:w="621" w:type="dxa"/>
          </w:tcPr>
          <w:p w:rsidR="00B1274E" w:rsidRDefault="00B1274E" w:rsidP="00B11ED2">
            <w:pPr>
              <w:pStyle w:val="a5"/>
              <w:numPr>
                <w:ilvl w:val="0"/>
                <w:numId w:val="1"/>
              </w:numPr>
              <w:shd w:val="clear" w:color="auto" w:fill="auto"/>
              <w:spacing w:line="276" w:lineRule="auto"/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B1274E" w:rsidRPr="00F62633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proofErr w:type="gramStart"/>
            <w:r w:rsidRPr="008B09CC">
              <w:rPr>
                <w:sz w:val="24"/>
                <w:szCs w:val="24"/>
              </w:rPr>
              <w:t xml:space="preserve">Информация о </w:t>
            </w:r>
            <w:r w:rsidRPr="008B09CC">
              <w:rPr>
                <w:sz w:val="24"/>
                <w:szCs w:val="24"/>
              </w:rPr>
              <w:lastRenderedPageBreak/>
              <w:t xml:space="preserve">местах осуществления образовательной деятельности, включая места, не указываемые в соответствии с Федеральным законом № 273-ФЗ в приложении к лицензии на осуществление образовательной деятельности, в том числе: места осуществления образовательной деятельности по дополнительным профессиональным программам; места осуществления образовательной деятельности по основным программам профессионального обучения; места осуществления образовательной деятельности при </w:t>
            </w:r>
            <w:r w:rsidRPr="008B09CC">
              <w:rPr>
                <w:sz w:val="24"/>
                <w:szCs w:val="24"/>
              </w:rPr>
              <w:lastRenderedPageBreak/>
              <w:t>использовании сетевой формы реализации образовательных программ;</w:t>
            </w:r>
            <w:proofErr w:type="gramEnd"/>
            <w:r w:rsidRPr="008B09CC">
              <w:rPr>
                <w:sz w:val="24"/>
                <w:szCs w:val="24"/>
              </w:rPr>
              <w:t xml:space="preserve"> места проведения практики; места проведения практической подготовки </w:t>
            </w:r>
            <w:proofErr w:type="gramStart"/>
            <w:r w:rsidRPr="008B09CC">
              <w:rPr>
                <w:sz w:val="24"/>
                <w:szCs w:val="24"/>
              </w:rPr>
              <w:t>обучающихся</w:t>
            </w:r>
            <w:proofErr w:type="gramEnd"/>
            <w:r w:rsidRPr="008B09CC">
              <w:rPr>
                <w:sz w:val="24"/>
                <w:szCs w:val="24"/>
              </w:rPr>
              <w:t>; места проведения государственной итоговой аттестации</w:t>
            </w:r>
          </w:p>
        </w:tc>
        <w:tc>
          <w:tcPr>
            <w:tcW w:w="2777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D363B">
              <w:rPr>
                <w:sz w:val="24"/>
                <w:szCs w:val="24"/>
              </w:rPr>
              <w:lastRenderedPageBreak/>
              <w:t xml:space="preserve">Размещение и </w:t>
            </w:r>
            <w:r w:rsidRPr="008D363B">
              <w:rPr>
                <w:sz w:val="24"/>
                <w:szCs w:val="24"/>
              </w:rPr>
              <w:lastRenderedPageBreak/>
              <w:t>своевременное обновление на официальном сайте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B1274E" w:rsidRPr="008B09CC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B09CC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82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аведую</w:t>
            </w:r>
            <w:r>
              <w:rPr>
                <w:sz w:val="24"/>
                <w:szCs w:val="24"/>
              </w:rPr>
              <w:lastRenderedPageBreak/>
              <w:t>щего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Сайфулина</w:t>
            </w:r>
            <w:proofErr w:type="spellEnd"/>
            <w:r>
              <w:rPr>
                <w:sz w:val="24"/>
                <w:szCs w:val="24"/>
              </w:rPr>
              <w:t xml:space="preserve"> М.Н</w:t>
            </w:r>
          </w:p>
        </w:tc>
        <w:tc>
          <w:tcPr>
            <w:tcW w:w="3127" w:type="dxa"/>
            <w:gridSpan w:val="2"/>
          </w:tcPr>
          <w:p w:rsidR="00B1274E" w:rsidRPr="0073640A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  <w:gridSpan w:val="2"/>
          </w:tcPr>
          <w:p w:rsidR="00B1274E" w:rsidRPr="00117CD1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1274E" w:rsidTr="00B11ED2">
        <w:tc>
          <w:tcPr>
            <w:tcW w:w="621" w:type="dxa"/>
          </w:tcPr>
          <w:p w:rsidR="00B1274E" w:rsidRDefault="00B1274E" w:rsidP="00B11ED2">
            <w:pPr>
              <w:pStyle w:val="a5"/>
              <w:numPr>
                <w:ilvl w:val="0"/>
                <w:numId w:val="1"/>
              </w:numPr>
              <w:shd w:val="clear" w:color="auto" w:fill="auto"/>
              <w:spacing w:line="276" w:lineRule="auto"/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B09CC">
              <w:rPr>
                <w:sz w:val="24"/>
                <w:szCs w:val="24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2777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D363B">
              <w:rPr>
                <w:sz w:val="24"/>
                <w:szCs w:val="24"/>
              </w:rPr>
              <w:t>Размещение и своевременное обновление на официальном сайте образовательной организации</w:t>
            </w:r>
          </w:p>
        </w:tc>
        <w:tc>
          <w:tcPr>
            <w:tcW w:w="1691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82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аведующего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Сайфулина</w:t>
            </w:r>
            <w:proofErr w:type="spellEnd"/>
            <w:r>
              <w:rPr>
                <w:sz w:val="24"/>
                <w:szCs w:val="24"/>
              </w:rPr>
              <w:t xml:space="preserve"> М.Н</w:t>
            </w:r>
          </w:p>
        </w:tc>
        <w:tc>
          <w:tcPr>
            <w:tcW w:w="3127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1274E" w:rsidTr="00B11ED2">
        <w:tc>
          <w:tcPr>
            <w:tcW w:w="621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ind w:left="473"/>
              <w:rPr>
                <w:sz w:val="24"/>
                <w:szCs w:val="24"/>
              </w:rPr>
            </w:pPr>
          </w:p>
        </w:tc>
        <w:tc>
          <w:tcPr>
            <w:tcW w:w="14318" w:type="dxa"/>
            <w:gridSpan w:val="9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1274E" w:rsidRPr="006B2DE9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D3220">
              <w:rPr>
                <w:b/>
                <w:sz w:val="24"/>
                <w:szCs w:val="24"/>
                <w:lang w:val="en-US" w:bidi="en-US"/>
              </w:rPr>
              <w:t>III</w:t>
            </w:r>
            <w:r w:rsidRPr="000D3220">
              <w:rPr>
                <w:b/>
                <w:sz w:val="24"/>
                <w:szCs w:val="24"/>
                <w:lang w:bidi="en-US"/>
              </w:rPr>
              <w:t xml:space="preserve">. </w:t>
            </w:r>
            <w:r w:rsidRPr="000D3220">
              <w:rPr>
                <w:b/>
                <w:sz w:val="24"/>
                <w:szCs w:val="24"/>
              </w:rPr>
              <w:t>Доступность услуг для инвалидов</w:t>
            </w:r>
          </w:p>
        </w:tc>
      </w:tr>
      <w:tr w:rsidR="00B1274E" w:rsidTr="00B11ED2">
        <w:trPr>
          <w:gridAfter w:val="1"/>
          <w:wAfter w:w="94" w:type="dxa"/>
        </w:trPr>
        <w:tc>
          <w:tcPr>
            <w:tcW w:w="621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14224" w:type="dxa"/>
            <w:gridSpan w:val="8"/>
          </w:tcPr>
          <w:p w:rsidR="00B1274E" w:rsidRPr="00AC5B37" w:rsidRDefault="00B1274E" w:rsidP="00B11ED2">
            <w:pPr>
              <w:pStyle w:val="a5"/>
              <w:shd w:val="clear" w:color="auto" w:fill="auto"/>
              <w:spacing w:line="276" w:lineRule="auto"/>
              <w:rPr>
                <w:i/>
                <w:sz w:val="24"/>
                <w:szCs w:val="24"/>
              </w:rPr>
            </w:pPr>
            <w:r w:rsidRPr="00AC5B37">
              <w:rPr>
                <w:i/>
                <w:sz w:val="24"/>
                <w:szCs w:val="24"/>
              </w:rPr>
              <w:t>3.1. Оборудование помещений образовательной организации и прилегающей к ней территории с учетом доступности для инвалидов</w:t>
            </w:r>
          </w:p>
        </w:tc>
      </w:tr>
      <w:tr w:rsidR="00B1274E" w:rsidTr="00B11ED2">
        <w:trPr>
          <w:gridAfter w:val="1"/>
          <w:wAfter w:w="94" w:type="dxa"/>
        </w:trPr>
        <w:tc>
          <w:tcPr>
            <w:tcW w:w="621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14224" w:type="dxa"/>
            <w:gridSpan w:val="8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 Наличие</w:t>
            </w:r>
            <w:r w:rsidRPr="00AE16DC">
              <w:rPr>
                <w:sz w:val="24"/>
                <w:szCs w:val="24"/>
              </w:rPr>
              <w:t xml:space="preserve"> в помещениях образовательной организации и на прилегающей к ней территории:</w:t>
            </w:r>
          </w:p>
        </w:tc>
      </w:tr>
      <w:tr w:rsidR="00B1274E" w:rsidTr="00B11ED2">
        <w:trPr>
          <w:gridAfter w:val="1"/>
          <w:wAfter w:w="94" w:type="dxa"/>
        </w:trPr>
        <w:tc>
          <w:tcPr>
            <w:tcW w:w="621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</w:t>
            </w:r>
            <w:r w:rsidRPr="00BF6093">
              <w:rPr>
                <w:sz w:val="24"/>
                <w:szCs w:val="24"/>
              </w:rPr>
              <w:t>оборудованных входных групп пандусами (подъемными платформами);</w:t>
            </w:r>
          </w:p>
        </w:tc>
        <w:tc>
          <w:tcPr>
            <w:tcW w:w="2777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62633">
              <w:rPr>
                <w:sz w:val="24"/>
                <w:szCs w:val="24"/>
              </w:rPr>
              <w:t>борудование входной группы пан</w:t>
            </w:r>
            <w:r>
              <w:rPr>
                <w:sz w:val="24"/>
                <w:szCs w:val="24"/>
              </w:rPr>
              <w:t>дусом нет необходимости.</w:t>
            </w:r>
          </w:p>
        </w:tc>
        <w:tc>
          <w:tcPr>
            <w:tcW w:w="1691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-.</w:t>
            </w:r>
          </w:p>
        </w:tc>
        <w:tc>
          <w:tcPr>
            <w:tcW w:w="1888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27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6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-.</w:t>
            </w:r>
          </w:p>
        </w:tc>
      </w:tr>
      <w:tr w:rsidR="00B1274E" w:rsidTr="00B11ED2">
        <w:trPr>
          <w:gridAfter w:val="1"/>
          <w:wAfter w:w="94" w:type="dxa"/>
        </w:trPr>
        <w:tc>
          <w:tcPr>
            <w:tcW w:w="621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05" w:type="dxa"/>
          </w:tcPr>
          <w:p w:rsidR="00B1274E" w:rsidRPr="00F62633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</w:t>
            </w:r>
            <w:r w:rsidRPr="00660995">
              <w:rPr>
                <w:sz w:val="24"/>
                <w:szCs w:val="24"/>
              </w:rPr>
              <w:t xml:space="preserve">выделенных стоянок для автотранспортных средств </w:t>
            </w:r>
            <w:r w:rsidRPr="00660995">
              <w:rPr>
                <w:sz w:val="24"/>
                <w:szCs w:val="24"/>
              </w:rPr>
              <w:lastRenderedPageBreak/>
              <w:t>инвалидов;</w:t>
            </w:r>
          </w:p>
        </w:tc>
        <w:tc>
          <w:tcPr>
            <w:tcW w:w="2777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Обозначение место парковки </w:t>
            </w:r>
            <w:r w:rsidRPr="00660995">
              <w:rPr>
                <w:sz w:val="24"/>
                <w:szCs w:val="24"/>
              </w:rPr>
              <w:t xml:space="preserve">для автотранспортных средств </w:t>
            </w:r>
            <w:r w:rsidRPr="00660995">
              <w:rPr>
                <w:sz w:val="24"/>
                <w:szCs w:val="24"/>
              </w:rPr>
              <w:lastRenderedPageBreak/>
              <w:t>инвалидов</w:t>
            </w:r>
            <w:r>
              <w:rPr>
                <w:sz w:val="24"/>
                <w:szCs w:val="24"/>
              </w:rPr>
              <w:t xml:space="preserve"> дорожным знаком нет необходимости.</w:t>
            </w:r>
          </w:p>
        </w:tc>
        <w:tc>
          <w:tcPr>
            <w:tcW w:w="1691" w:type="dxa"/>
          </w:tcPr>
          <w:p w:rsidR="00B1274E" w:rsidRPr="00454D24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888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27" w:type="dxa"/>
            <w:gridSpan w:val="2"/>
          </w:tcPr>
          <w:p w:rsidR="00B1274E" w:rsidRPr="00902305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b/>
                <w:color w:val="FF0000"/>
                <w:sz w:val="44"/>
                <w:szCs w:val="24"/>
              </w:rPr>
            </w:pPr>
          </w:p>
        </w:tc>
        <w:tc>
          <w:tcPr>
            <w:tcW w:w="1536" w:type="dxa"/>
            <w:gridSpan w:val="2"/>
          </w:tcPr>
          <w:p w:rsidR="00B1274E" w:rsidRPr="00902305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b/>
                <w:color w:val="FF0000"/>
                <w:sz w:val="44"/>
                <w:szCs w:val="24"/>
              </w:rPr>
            </w:pPr>
          </w:p>
        </w:tc>
      </w:tr>
      <w:tr w:rsidR="00B1274E" w:rsidTr="00B11ED2">
        <w:trPr>
          <w:gridAfter w:val="1"/>
          <w:wAfter w:w="94" w:type="dxa"/>
        </w:trPr>
        <w:tc>
          <w:tcPr>
            <w:tcW w:w="621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3</w:t>
            </w:r>
          </w:p>
        </w:tc>
        <w:tc>
          <w:tcPr>
            <w:tcW w:w="3205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</w:t>
            </w:r>
            <w:r w:rsidRPr="00660995">
              <w:rPr>
                <w:sz w:val="24"/>
                <w:szCs w:val="24"/>
              </w:rPr>
              <w:t>адаптированных лифтов, поручней, расширенных дверных проемов;</w:t>
            </w:r>
          </w:p>
        </w:tc>
        <w:tc>
          <w:tcPr>
            <w:tcW w:w="2777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 конструктивными особенностями здания</w:t>
            </w:r>
          </w:p>
        </w:tc>
        <w:tc>
          <w:tcPr>
            <w:tcW w:w="1691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8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27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1274E" w:rsidTr="00B11ED2">
        <w:trPr>
          <w:gridAfter w:val="1"/>
          <w:wAfter w:w="94" w:type="dxa"/>
        </w:trPr>
        <w:tc>
          <w:tcPr>
            <w:tcW w:w="621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05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</w:t>
            </w:r>
            <w:r w:rsidRPr="00660995">
              <w:rPr>
                <w:sz w:val="24"/>
                <w:szCs w:val="24"/>
              </w:rPr>
              <w:t>сменных кресел-колясок;</w:t>
            </w:r>
          </w:p>
        </w:tc>
        <w:tc>
          <w:tcPr>
            <w:tcW w:w="2777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данный момент необходимость в креслах-колясках в ДОУ отсутствует</w:t>
            </w:r>
          </w:p>
        </w:tc>
        <w:tc>
          <w:tcPr>
            <w:tcW w:w="1691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8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27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1274E" w:rsidTr="00B11ED2">
        <w:trPr>
          <w:gridAfter w:val="1"/>
          <w:wAfter w:w="94" w:type="dxa"/>
        </w:trPr>
        <w:tc>
          <w:tcPr>
            <w:tcW w:w="621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05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</w:t>
            </w:r>
            <w:r w:rsidRPr="00660995">
              <w:rPr>
                <w:sz w:val="24"/>
                <w:szCs w:val="24"/>
              </w:rPr>
              <w:t>специально оборудованных санитарно-гигиенических помещений в образовательной организации.</w:t>
            </w:r>
          </w:p>
        </w:tc>
        <w:tc>
          <w:tcPr>
            <w:tcW w:w="2777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Обучающиеся, нуждающиеся в </w:t>
            </w:r>
            <w:r w:rsidRPr="00660995">
              <w:rPr>
                <w:sz w:val="24"/>
                <w:szCs w:val="24"/>
              </w:rPr>
              <w:t>специально оборудованных с</w:t>
            </w:r>
            <w:r>
              <w:rPr>
                <w:sz w:val="24"/>
                <w:szCs w:val="24"/>
              </w:rPr>
              <w:t xml:space="preserve">анитарно-гигиенических помещениях, </w:t>
            </w:r>
            <w:r w:rsidRPr="00660995">
              <w:rPr>
                <w:sz w:val="24"/>
                <w:szCs w:val="24"/>
              </w:rPr>
              <w:t>в образовательной организации</w:t>
            </w:r>
            <w:r>
              <w:rPr>
                <w:sz w:val="24"/>
                <w:szCs w:val="24"/>
              </w:rPr>
              <w:t xml:space="preserve"> на данный момент отсутствуют</w:t>
            </w:r>
            <w:proofErr w:type="gramEnd"/>
          </w:p>
        </w:tc>
        <w:tc>
          <w:tcPr>
            <w:tcW w:w="1691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8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27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2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1274E" w:rsidTr="00B11ED2">
        <w:trPr>
          <w:gridAfter w:val="1"/>
          <w:wAfter w:w="94" w:type="dxa"/>
        </w:trPr>
        <w:tc>
          <w:tcPr>
            <w:tcW w:w="621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14224" w:type="dxa"/>
            <w:gridSpan w:val="8"/>
          </w:tcPr>
          <w:p w:rsidR="00B1274E" w:rsidRPr="00AC5B37" w:rsidRDefault="00B1274E" w:rsidP="00B11ED2">
            <w:pPr>
              <w:pStyle w:val="a5"/>
              <w:shd w:val="clear" w:color="auto" w:fill="auto"/>
              <w:spacing w:line="276" w:lineRule="auto"/>
              <w:rPr>
                <w:i/>
                <w:sz w:val="24"/>
                <w:szCs w:val="24"/>
              </w:rPr>
            </w:pPr>
            <w:r w:rsidRPr="00AC5B37">
              <w:rPr>
                <w:i/>
                <w:sz w:val="24"/>
                <w:szCs w:val="24"/>
              </w:rPr>
              <w:t>3.2. Обеспечение в образовательной организации условий доступности, позволяющих инвалидам получать услуги наравне с другими</w:t>
            </w:r>
          </w:p>
        </w:tc>
      </w:tr>
      <w:tr w:rsidR="00B1274E" w:rsidTr="00B11ED2">
        <w:trPr>
          <w:gridAfter w:val="1"/>
          <w:wAfter w:w="94" w:type="dxa"/>
        </w:trPr>
        <w:tc>
          <w:tcPr>
            <w:tcW w:w="621" w:type="dxa"/>
          </w:tcPr>
          <w:p w:rsidR="00B1274E" w:rsidRDefault="00B1274E" w:rsidP="00B11ED2">
            <w:pPr>
              <w:pStyle w:val="a5"/>
              <w:shd w:val="clear" w:color="auto" w:fill="auto"/>
              <w:spacing w:line="276" w:lineRule="auto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14224" w:type="dxa"/>
            <w:gridSpan w:val="8"/>
          </w:tcPr>
          <w:p w:rsidR="00B1274E" w:rsidRPr="00F56AED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F56AED">
              <w:rPr>
                <w:bCs/>
                <w:sz w:val="24"/>
                <w:szCs w:val="24"/>
              </w:rPr>
              <w:t>3.2.1. Наличие в образовательной организации условий доступности, позволяющих инвалидам получать услуги наравне с другими:</w:t>
            </w:r>
          </w:p>
        </w:tc>
      </w:tr>
      <w:tr w:rsidR="00B1274E" w:rsidTr="00B11ED2">
        <w:trPr>
          <w:gridAfter w:val="1"/>
          <w:wAfter w:w="94" w:type="dxa"/>
        </w:trPr>
        <w:tc>
          <w:tcPr>
            <w:tcW w:w="621" w:type="dxa"/>
          </w:tcPr>
          <w:p w:rsidR="00B1274E" w:rsidRDefault="00B1274E" w:rsidP="00B11ED2">
            <w:pPr>
              <w:pStyle w:val="a5"/>
              <w:numPr>
                <w:ilvl w:val="0"/>
                <w:numId w:val="2"/>
              </w:numPr>
              <w:shd w:val="clear" w:color="auto" w:fill="auto"/>
              <w:spacing w:line="276" w:lineRule="auto"/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B1274E" w:rsidRPr="00F56AED" w:rsidRDefault="00B1274E" w:rsidP="00B11ED2">
            <w:pPr>
              <w:pStyle w:val="a5"/>
              <w:shd w:val="clear" w:color="auto" w:fill="auto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4A498A">
              <w:rPr>
                <w:bCs/>
                <w:sz w:val="24"/>
                <w:szCs w:val="24"/>
              </w:rPr>
              <w:t xml:space="preserve">омощь, оказываемая работниками образовательной организации, прошедшими необходимое обучение </w:t>
            </w:r>
            <w:r w:rsidRPr="004A498A">
              <w:rPr>
                <w:bCs/>
                <w:sz w:val="24"/>
                <w:szCs w:val="24"/>
              </w:rPr>
              <w:lastRenderedPageBreak/>
              <w:t>(инструктирование) по сопровождению инвалидов в помещениях образовательной организации и на прилегающей территории;</w:t>
            </w:r>
          </w:p>
        </w:tc>
        <w:tc>
          <w:tcPr>
            <w:tcW w:w="2777" w:type="dxa"/>
          </w:tcPr>
          <w:p w:rsidR="00B1274E" w:rsidRPr="00F56AED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E52CEC">
              <w:rPr>
                <w:sz w:val="24"/>
                <w:szCs w:val="24"/>
              </w:rPr>
              <w:lastRenderedPageBreak/>
              <w:t xml:space="preserve">Составление перечня необходимых работ для создания благоприятных условий для детей с ОВЗ (по мере </w:t>
            </w:r>
            <w:r w:rsidRPr="00E52CEC">
              <w:rPr>
                <w:sz w:val="24"/>
                <w:szCs w:val="24"/>
              </w:rPr>
              <w:lastRenderedPageBreak/>
              <w:t>поступления</w:t>
            </w:r>
            <w:r w:rsidRPr="00E52CE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детей)</w:t>
            </w:r>
          </w:p>
        </w:tc>
        <w:tc>
          <w:tcPr>
            <w:tcW w:w="1691" w:type="dxa"/>
          </w:tcPr>
          <w:p w:rsidR="00B1274E" w:rsidRPr="00F56AED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F56AE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888" w:type="dxa"/>
          </w:tcPr>
          <w:p w:rsidR="00B1274E" w:rsidRPr="00F56AED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F56AED">
              <w:rPr>
                <w:sz w:val="24"/>
                <w:szCs w:val="24"/>
              </w:rPr>
              <w:t>-</w:t>
            </w:r>
          </w:p>
        </w:tc>
        <w:tc>
          <w:tcPr>
            <w:tcW w:w="3127" w:type="dxa"/>
            <w:gridSpan w:val="2"/>
          </w:tcPr>
          <w:p w:rsidR="00B1274E" w:rsidRPr="00F56AED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2"/>
          </w:tcPr>
          <w:p w:rsidR="00B1274E" w:rsidRPr="00F56AED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1274E" w:rsidTr="00B11ED2">
        <w:trPr>
          <w:gridAfter w:val="1"/>
          <w:wAfter w:w="94" w:type="dxa"/>
        </w:trPr>
        <w:tc>
          <w:tcPr>
            <w:tcW w:w="621" w:type="dxa"/>
          </w:tcPr>
          <w:p w:rsidR="00B1274E" w:rsidRDefault="00B1274E" w:rsidP="00B11ED2">
            <w:pPr>
              <w:pStyle w:val="a5"/>
              <w:numPr>
                <w:ilvl w:val="0"/>
                <w:numId w:val="2"/>
              </w:numPr>
              <w:shd w:val="clear" w:color="auto" w:fill="auto"/>
              <w:spacing w:line="276" w:lineRule="auto"/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B1274E" w:rsidRPr="00F56AED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A498A">
              <w:rPr>
                <w:sz w:val="24"/>
                <w:szCs w:val="24"/>
              </w:rPr>
              <w:t>аличие возможности предоставления услуги в дистанционном режиме или на дому.</w:t>
            </w:r>
          </w:p>
        </w:tc>
        <w:tc>
          <w:tcPr>
            <w:tcW w:w="2777" w:type="dxa"/>
          </w:tcPr>
          <w:p w:rsidR="00B1274E" w:rsidRPr="00F56AED" w:rsidRDefault="00B1274E" w:rsidP="00B11ED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предусматривается</w:t>
            </w:r>
          </w:p>
        </w:tc>
        <w:tc>
          <w:tcPr>
            <w:tcW w:w="1691" w:type="dxa"/>
          </w:tcPr>
          <w:p w:rsidR="00B1274E" w:rsidRPr="00454D24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88" w:type="dxa"/>
          </w:tcPr>
          <w:p w:rsidR="00B1274E" w:rsidRPr="00F56AED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27" w:type="dxa"/>
            <w:gridSpan w:val="2"/>
          </w:tcPr>
          <w:p w:rsidR="00B1274E" w:rsidRPr="00902305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b/>
                <w:color w:val="FF0000"/>
                <w:sz w:val="44"/>
                <w:szCs w:val="24"/>
              </w:rPr>
            </w:pPr>
          </w:p>
        </w:tc>
        <w:tc>
          <w:tcPr>
            <w:tcW w:w="1536" w:type="dxa"/>
            <w:gridSpan w:val="2"/>
          </w:tcPr>
          <w:p w:rsidR="00B1274E" w:rsidRPr="00902305" w:rsidRDefault="00B1274E" w:rsidP="00B11ED2">
            <w:pPr>
              <w:pStyle w:val="a5"/>
              <w:shd w:val="clear" w:color="auto" w:fill="auto"/>
              <w:spacing w:line="276" w:lineRule="auto"/>
              <w:jc w:val="center"/>
              <w:rPr>
                <w:b/>
                <w:color w:val="FF0000"/>
                <w:sz w:val="44"/>
                <w:szCs w:val="24"/>
              </w:rPr>
            </w:pPr>
          </w:p>
        </w:tc>
      </w:tr>
    </w:tbl>
    <w:p w:rsidR="00B1274E" w:rsidRDefault="00B1274E" w:rsidP="00B1274E">
      <w:pPr>
        <w:spacing w:line="276" w:lineRule="auto"/>
        <w:rPr>
          <w:rFonts w:ascii="Times New Roman" w:hAnsi="Times New Roman" w:cs="Times New Roman"/>
        </w:rPr>
      </w:pPr>
    </w:p>
    <w:p w:rsidR="00B1274E" w:rsidRPr="00ED6BAF" w:rsidRDefault="00B1274E" w:rsidP="00B1274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 о. заведующего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Сайфулина</w:t>
      </w:r>
      <w:proofErr w:type="spellEnd"/>
      <w:r>
        <w:rPr>
          <w:rFonts w:ascii="Times New Roman" w:hAnsi="Times New Roman" w:cs="Times New Roman"/>
        </w:rPr>
        <w:t xml:space="preserve"> М.Н.</w:t>
      </w:r>
    </w:p>
    <w:p w:rsidR="00B1274E" w:rsidRPr="00ED6BAF" w:rsidRDefault="00B1274E" w:rsidP="00B1274E">
      <w:pPr>
        <w:spacing w:line="276" w:lineRule="auto"/>
        <w:rPr>
          <w:rFonts w:ascii="Times New Roman" w:hAnsi="Times New Roman" w:cs="Times New Roman"/>
        </w:rPr>
      </w:pPr>
    </w:p>
    <w:p w:rsidR="00583B92" w:rsidRDefault="00B1274E"/>
    <w:sectPr w:rsidR="0058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01E3"/>
    <w:multiLevelType w:val="hybridMultilevel"/>
    <w:tmpl w:val="562402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A03DEF"/>
    <w:multiLevelType w:val="hybridMultilevel"/>
    <w:tmpl w:val="562402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25"/>
    <w:rsid w:val="001D6BE3"/>
    <w:rsid w:val="006A5325"/>
    <w:rsid w:val="00782B36"/>
    <w:rsid w:val="00B1274E"/>
    <w:rsid w:val="00DD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27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1274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B1274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Другое_"/>
    <w:basedOn w:val="a0"/>
    <w:link w:val="a7"/>
    <w:rsid w:val="00B127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B1274E"/>
    <w:pPr>
      <w:shd w:val="clear" w:color="auto" w:fill="FFFFFF"/>
      <w:spacing w:after="2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B1274E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Другое"/>
    <w:basedOn w:val="a"/>
    <w:link w:val="a6"/>
    <w:rsid w:val="00B1274E"/>
    <w:pPr>
      <w:shd w:val="clear" w:color="auto" w:fill="FFFFFF"/>
      <w:spacing w:after="2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8">
    <w:name w:val="Table Grid"/>
    <w:basedOn w:val="a1"/>
    <w:uiPriority w:val="39"/>
    <w:rsid w:val="00B1274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27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1274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B1274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Другое_"/>
    <w:basedOn w:val="a0"/>
    <w:link w:val="a7"/>
    <w:rsid w:val="00B127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B1274E"/>
    <w:pPr>
      <w:shd w:val="clear" w:color="auto" w:fill="FFFFFF"/>
      <w:spacing w:after="2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B1274E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Другое"/>
    <w:basedOn w:val="a"/>
    <w:link w:val="a6"/>
    <w:rsid w:val="00B1274E"/>
    <w:pPr>
      <w:shd w:val="clear" w:color="auto" w:fill="FFFFFF"/>
      <w:spacing w:after="2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8">
    <w:name w:val="Table Grid"/>
    <w:basedOn w:val="a1"/>
    <w:uiPriority w:val="39"/>
    <w:rsid w:val="00B1274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ДУРА</dc:creator>
  <cp:keywords/>
  <dc:description/>
  <cp:lastModifiedBy>ДУРА</cp:lastModifiedBy>
  <cp:revision>2</cp:revision>
  <dcterms:created xsi:type="dcterms:W3CDTF">2022-06-07T07:31:00Z</dcterms:created>
  <dcterms:modified xsi:type="dcterms:W3CDTF">2022-06-07T07:35:00Z</dcterms:modified>
</cp:coreProperties>
</file>